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Használati utasítás </w:t>
      </w:r>
      <w:r>
        <w:rPr>
          <w:rFonts w:ascii="Century" w:hAnsi="Century"/>
          <w:sz w:val="28"/>
          <w:szCs w:val="28"/>
        </w:rPr>
        <w:t>TACSKÓ kölyökhöz</w:t>
      </w:r>
    </w:p>
    <w:p>
      <w:pPr>
        <w:pStyle w:val="Normal"/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jc w:val="both"/>
        <w:rPr>
          <w:rFonts w:ascii="Century" w:hAnsi="Century"/>
          <w:b/>
          <w:b/>
        </w:rPr>
      </w:pPr>
      <w:r>
        <w:rPr>
          <w:rFonts w:ascii="Century" w:hAnsi="Century"/>
          <w:b/>
        </w:rPr>
        <w:t>Etetés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 xml:space="preserve">4-5 hónapos koráig </w:t>
      </w:r>
      <w:r>
        <w:rPr>
          <w:rFonts w:ascii="Century" w:hAnsi="Century"/>
          <w:b/>
        </w:rPr>
        <w:t>napi háromszor</w:t>
      </w:r>
      <w:r>
        <w:rPr>
          <w:rFonts w:ascii="Century" w:hAnsi="Century"/>
        </w:rPr>
        <w:t xml:space="preserve"> kis adagot eszik, </w:t>
      </w:r>
      <w:r>
        <w:rPr>
          <w:rFonts w:ascii="Century" w:hAnsi="Century"/>
          <w:b/>
        </w:rPr>
        <w:t>napi</w:t>
      </w:r>
      <w:r>
        <w:rPr>
          <w:rFonts w:ascii="Century" w:hAnsi="Century"/>
        </w:rPr>
        <w:t xml:space="preserve"> kb. 150 g, azaz </w:t>
      </w:r>
      <w:r>
        <w:rPr>
          <w:rFonts w:ascii="Century" w:hAnsi="Century"/>
          <w:b/>
        </w:rPr>
        <w:t>15 dkg</w:t>
      </w:r>
      <w:r>
        <w:rPr>
          <w:rFonts w:ascii="Century" w:hAnsi="Century"/>
        </w:rPr>
        <w:t xml:space="preserve"> az adagja. Adok mellé mérőpoharat, amivel ki tudod számolni könnyen a mennyiséget. 6 hónapos kora után nyugodtan lehet neki kétszer adni enni, reggel és este , ekkor már a napi adag 170 -200 g között lesz. 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>Mi vagy a HAPPY DOG puppy (bárányos rizses), vagy a JOSERA Family tápját használjuk, de táppal történő etetés esetén bármelyik prémium minőségű táp megfelelő.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>CSOKOLÁDÉT ÉS CUKROS DOLGOKAT TILOS ETETNI VELE!! A csokoládétól mérgezést kaphat, a cukros dolgok pedig az emésztőrendszerét teszik tönkre.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>A tápot mindig nedvesen add neki, azaz vagy egy kis langyos vízzel, vagy ha van otthon, leveslével, szafttal nedvesítsd. A táp mellett ehet tésztát, rizst, húst (sertés és vadhúst nyersen nem, illetve a csöves csontot is óvatosan add neki).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>Legyen előtte mindig friss IVÓVÍZ!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 xml:space="preserve">A tacskók gerince és izülete 4-10 hónap között a legterheltebb, akkor alakul ki a végleges vázrendszer, ilyenkor célszerű nekik adni zöldalga kivonatos ízület erősítőt. </w:t>
      </w:r>
    </w:p>
    <w:p>
      <w:pPr>
        <w:pStyle w:val="Normal"/>
        <w:pBdr>
          <w:bottom w:val="single" w:sz="4" w:space="1" w:color="000000"/>
        </w:pBdr>
        <w:jc w:val="both"/>
        <w:rPr>
          <w:rFonts w:ascii="Century" w:hAnsi="Century"/>
          <w:b/>
          <w:b/>
        </w:rPr>
      </w:pPr>
      <w:r>
        <w:rPr>
          <w:rFonts w:ascii="Century" w:hAnsi="Century"/>
          <w:b/>
        </w:rPr>
        <w:t>Egészségügy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  <w:b/>
        </w:rPr>
        <w:t>12 hetesen</w:t>
      </w:r>
      <w:r>
        <w:rPr>
          <w:rFonts w:ascii="Century" w:hAnsi="Century"/>
        </w:rPr>
        <w:t xml:space="preserve"> kell megkapni a </w:t>
      </w:r>
      <w:r>
        <w:rPr>
          <w:rFonts w:ascii="Century" w:hAnsi="Century"/>
          <w:b/>
        </w:rPr>
        <w:t>3. kombinált oltását</w:t>
      </w:r>
      <w:r>
        <w:rPr>
          <w:rFonts w:ascii="Century" w:hAnsi="Century"/>
        </w:rPr>
        <w:t xml:space="preserve">. Ezzel egy időben , vagy fogváltás után beadható a veszettség elleni oltás, amit 6 hónapos korában meg kell ismételni és onnantól évenként be kell adatni. Az oltási programról az állatorvos tájékoztatást ad </w:t>
      </w:r>
      <w:r>
        <w:rPr>
          <w:rFonts w:ascii="Century" w:hAnsi="Century"/>
        </w:rPr>
        <w:t>(és ez eltérő lehet állatorvosonként)</w:t>
      </w:r>
      <w:r>
        <w:rPr>
          <w:rFonts w:ascii="Century" w:hAnsi="Century"/>
        </w:rPr>
        <w:t>, majd a szerint vidd mindig hozzá. 3</w:t>
      </w:r>
      <w:r>
        <w:rPr>
          <w:rFonts w:ascii="Century" w:hAnsi="Century"/>
          <w:b/>
        </w:rPr>
        <w:t>-4 hónaposan fogvált</w:t>
      </w:r>
      <w:r>
        <w:rPr>
          <w:rFonts w:ascii="Century" w:hAnsi="Century"/>
        </w:rPr>
        <w:t>, ilyenkor majd nézegesd a fogait, rendesen hullanak-e, nőnek-e.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 xml:space="preserve">Heréket is figyeljük majd, hogy 3-4 hónaposan lent van-e már mindkettő, ha bármi gond van </w:t>
      </w:r>
      <w:r>
        <w:rPr>
          <w:rFonts w:ascii="Century" w:hAnsi="Century"/>
        </w:rPr>
        <w:t>jelezni kell</w:t>
      </w:r>
      <w:r>
        <w:rPr>
          <w:rFonts w:ascii="Century" w:hAnsi="Century"/>
        </w:rPr>
        <w:t>!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>Féregtelenít</w:t>
      </w:r>
      <w:r>
        <w:rPr>
          <w:rFonts w:ascii="Century" w:hAnsi="Century"/>
        </w:rPr>
        <w:t>eni 3 havonta nyugodtan lehet, de évente egyszer mindenképpen</w:t>
      </w:r>
      <w:r>
        <w:rPr>
          <w:rFonts w:ascii="Century" w:hAnsi="Century"/>
        </w:rPr>
        <w:t xml:space="preserve">, ilyenkor még fokozotabban kézmosás a gyerekeknek! </w:t>
      </w:r>
      <w:r>
        <w:rPr>
          <w:rFonts w:ascii="Century" w:hAnsi="Century"/>
        </w:rPr>
        <w:t>A</w:t>
      </w:r>
      <w:r>
        <w:rPr>
          <w:rFonts w:ascii="Century" w:hAnsi="Century"/>
        </w:rPr>
        <w:t>z ehhez szükséges tablettát állatorvostól kérhetsz (kb. 100 Ft 1 db)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 xml:space="preserve">Bolha, kullancs ellen kaphat spotot (folyékony csepp) , vagy nyakörvet, amelyik neked kényelmesebb, érdemes 3-6 havonta ezeket cserélni, illetve adni. Kullancs szezon tavasszal, ősszel van, ilyenkor fokozottabban kell átnézni a kutyát, ha találsz benne megszívott kullancsot simán tépd ki, nem baj, ha beszakad. </w:t>
      </w:r>
      <w:r>
        <w:rPr>
          <w:rFonts w:ascii="Century" w:hAnsi="Century"/>
        </w:rPr>
        <w:t>Sajnos a szívférgesség is egyre terjedőben van az országban ezért érdemes, olyan nyakörvet beszerezni, amely a szúnyogok ellen is véd.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 xml:space="preserve">NE LÉPCSŐZZŐN SOKAT ÉS NE UGRÁLJON FEL MAGASRA (KANAPÉ )! nem tesz jót a gerincének, ha ilyen helyeken kell közlekednie vedd fel. </w:t>
      </w:r>
      <w:r>
        <w:rPr>
          <w:rFonts w:eastAsia="Wingdings" w:cs="Wingdings" w:ascii="Wingdings" w:hAnsi="Wingdings"/>
        </w:rPr>
        <w:t>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</w:r>
    </w:p>
    <w:p>
      <w:pPr>
        <w:pStyle w:val="Normal"/>
        <w:pBdr>
          <w:bottom w:val="single" w:sz="4" w:space="1" w:color="000000"/>
        </w:pBdr>
        <w:jc w:val="both"/>
        <w:rPr>
          <w:rFonts w:ascii="Century" w:hAnsi="Century"/>
          <w:b/>
          <w:b/>
        </w:rPr>
      </w:pPr>
      <w:r>
        <w:rPr>
          <w:rFonts w:ascii="Century" w:hAnsi="Century"/>
          <w:b/>
        </w:rPr>
        <w:t>Nevelés</w:t>
      </w:r>
    </w:p>
    <w:p>
      <w:pPr>
        <w:pStyle w:val="Normal"/>
        <w:jc w:val="both"/>
        <w:rPr>
          <w:rFonts w:ascii="Century" w:hAnsi="Century"/>
          <w:b/>
          <w:b/>
        </w:rPr>
      </w:pPr>
      <w:r>
        <w:rPr>
          <w:rFonts w:ascii="Century" w:hAnsi="Century"/>
          <w:b/>
        </w:rPr>
        <w:t>KÖVETKEZETESSÉG…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 xml:space="preserve">Ha egyszer valamit nem engedsz meg, azt rá 10 percre ne tedd, mert hülyének fog nézni nagyon rövid időn belül és azt fog csinálni, amit ő akar. Ha valamit nem szeretnéd, hogy csináljon, akkor koppints a fejére, vagy újságpapírral suhintsd meg, vagy rángasd meg a grabancát és határozottan mondj NEM-et! Ha befejezte a rosszaságot, akkor DÍCSÉRD meg! Ha ezt a két dolgot jó ütembe csinálod jól nevelt kutyád lesz </w:t>
      </w:r>
      <w:r>
        <w:rPr>
          <w:rFonts w:eastAsia="Wingdings" w:cs="Wingdings" w:ascii="Wingdings" w:hAnsi="Wingdings"/>
        </w:rPr>
        <w:t>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>Először Te, ti egyetek , utána a kutya. Szobatisztaságra nevelésnél, csak akkor szidd meg, ha rajtakapod, hogy éppen bepisil, vagy bekakil, rakd ki és ha ott is elvégzi a dolgát, dícsérd meg. Két óra múlva felesleges megszidnod, mert nem tudja miért kapta. A KUTYA A MOSTBAN ÉL. Egyébként etetés után, mivel nyomja a pocakja a hólyagját rögtön pisilni fog, illetve ébredés után szintén, tehát ilyenkor célszerű egyből kirakni.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>Keményebb időszaka 4-9 hónapos kora között lesz, a fogváltás miatt célszerű elpakolni a cipőket és olyan kényesebb dolgokat, amiben nem szeretnéd, ha kár esne.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 xml:space="preserve">Legyen a lakásban egy nyugodt, tiszta sarka , kosara, ahová vissza tud vonulni pihenni. Kezdetben sokat fog aludni, a gyerekek se nyúzzák agyon, a kiskutyának is van szüksége pihenésre </w:t>
      </w:r>
      <w:r>
        <w:rPr>
          <w:rFonts w:eastAsia="Wingdings" w:cs="Wingdings" w:ascii="Wingdings" w:hAnsi="Wingdings"/>
        </w:rPr>
        <w:t>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 xml:space="preserve">Nyakörvet már most tehetsz rá , hadd szokja, majd a pórázon való sétához is szoktathatod. Először tedd rá a pórázt és engedd menni, amerre ő akar, aztán finoman próbáld irányítani, folyamatosan dícsérd, és SOHA NE RÁNGASD! Nagyon gyorsan meg fogja tanulni, hogy szuper dolog a séta és követni fog, sőt húzni is </w:t>
      </w:r>
      <w:r>
        <w:rPr>
          <w:rFonts w:eastAsia="Wingdings" w:cs="Wingdings" w:ascii="Wingdings" w:hAnsi="Wingdings"/>
        </w:rPr>
        <w:t>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 xml:space="preserve">Az alap dolgokat ÜL, FEKSZIK, MARAD könnyen megtanulja némi jutifalatos motiválással és betaníthatsz neki még pár trükköt, ami neked szimpatikus (papucs elhozatal stb) </w:t>
      </w:r>
      <w:r>
        <w:rPr>
          <w:rFonts w:eastAsia="Wingdings" w:cs="Wingdings" w:ascii="Wingdings" w:hAnsi="Wingdings"/>
        </w:rPr>
        <w:t>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 xml:space="preserve">A kiállítási procedúrát én megtanítom neki, a serlegeknek csinálj helyet </w:t>
      </w:r>
      <w:r>
        <w:rPr>
          <w:rFonts w:eastAsia="Wingdings" w:cs="Wingdings" w:ascii="Wingdings" w:hAnsi="Wingdings"/>
        </w:rPr>
        <w:t></w:t>
      </w:r>
    </w:p>
    <w:p>
      <w:pPr>
        <w:pStyle w:val="Normal"/>
        <w:pBdr>
          <w:bottom w:val="single" w:sz="4" w:space="1" w:color="000000"/>
        </w:pBdr>
        <w:jc w:val="both"/>
        <w:rPr>
          <w:rFonts w:ascii="Century" w:hAnsi="Century"/>
          <w:b/>
          <w:b/>
        </w:rPr>
      </w:pPr>
      <w:r>
        <w:rPr>
          <w:rFonts w:ascii="Century" w:hAnsi="Century"/>
          <w:b/>
        </w:rPr>
        <w:t>Felszerelés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>Amire szükséged lesz, hogy mindketten jól érezzétek magatokat:</w:t>
      </w:r>
    </w:p>
    <w:p>
      <w:pPr>
        <w:pStyle w:val="ListParagraph"/>
        <w:numPr>
          <w:ilvl w:val="0"/>
          <w:numId w:val="1"/>
        </w:numPr>
        <w:jc w:val="both"/>
        <w:rPr>
          <w:rFonts w:ascii="Century" w:hAnsi="Century"/>
        </w:rPr>
      </w:pPr>
      <w:r>
        <w:rPr>
          <w:rFonts w:ascii="Century" w:hAnsi="Century"/>
        </w:rPr>
        <w:t>Kutyafekhely (kosár, textil)</w:t>
      </w:r>
    </w:p>
    <w:p>
      <w:pPr>
        <w:pStyle w:val="ListParagraph"/>
        <w:numPr>
          <w:ilvl w:val="0"/>
          <w:numId w:val="1"/>
        </w:numPr>
        <w:jc w:val="both"/>
        <w:rPr>
          <w:rFonts w:ascii="Century" w:hAnsi="Century"/>
        </w:rPr>
      </w:pPr>
      <w:r>
        <w:rPr>
          <w:rFonts w:ascii="Century" w:hAnsi="Century"/>
        </w:rPr>
        <w:t>nyakörv, póráz (textil)</w:t>
      </w:r>
    </w:p>
    <w:p>
      <w:pPr>
        <w:pStyle w:val="ListParagraph"/>
        <w:numPr>
          <w:ilvl w:val="0"/>
          <w:numId w:val="1"/>
        </w:numPr>
        <w:jc w:val="both"/>
        <w:rPr>
          <w:rFonts w:ascii="Century" w:hAnsi="Century"/>
        </w:rPr>
      </w:pPr>
      <w:r>
        <w:rPr>
          <w:rFonts w:ascii="Century" w:hAnsi="Century"/>
        </w:rPr>
        <w:t>etető, itató tál</w:t>
      </w:r>
    </w:p>
    <w:p>
      <w:pPr>
        <w:pStyle w:val="ListParagraph"/>
        <w:numPr>
          <w:ilvl w:val="0"/>
          <w:numId w:val="1"/>
        </w:numPr>
        <w:jc w:val="both"/>
        <w:rPr>
          <w:rFonts w:ascii="Century" w:hAnsi="Century"/>
        </w:rPr>
      </w:pPr>
      <w:r>
        <w:rPr>
          <w:rFonts w:ascii="Century" w:hAnsi="Century"/>
        </w:rPr>
        <w:t>bolhairtó</w:t>
      </w:r>
    </w:p>
    <w:p>
      <w:pPr>
        <w:pStyle w:val="ListParagraph"/>
        <w:numPr>
          <w:ilvl w:val="0"/>
          <w:numId w:val="1"/>
        </w:numPr>
        <w:jc w:val="both"/>
        <w:rPr>
          <w:rFonts w:ascii="Century" w:hAnsi="Century"/>
        </w:rPr>
      </w:pPr>
      <w:r>
        <w:rPr>
          <w:rFonts w:ascii="Century" w:hAnsi="Century"/>
        </w:rPr>
        <w:t>kutyajátékok (teniszlabda, műcsont, stb)</w:t>
      </w:r>
    </w:p>
    <w:p>
      <w:pPr>
        <w:pStyle w:val="Normal"/>
        <w:jc w:val="both"/>
        <w:rPr>
          <w:rFonts w:ascii="Century" w:hAnsi="Century"/>
        </w:rPr>
      </w:pPr>
      <w:r>
        <w:rPr>
          <w:rFonts w:ascii="Century" w:hAnsi="Century"/>
        </w:rPr>
        <w:t xml:space="preserve">Ha bármilyen gond van, hívj. De nem lesz. Jó kiskutyázást és remélem egy életre szóló barátságot fogtok kötni! </w:t>
      </w:r>
    </w:p>
    <w:p>
      <w:pPr>
        <w:pStyle w:val="Normal"/>
        <w:jc w:val="both"/>
        <w:rPr>
          <w:rFonts w:ascii="Century" w:hAnsi="Century"/>
          <w:b/>
          <w:b/>
        </w:rPr>
      </w:pPr>
      <w:r>
        <w:rPr>
          <w:rFonts w:ascii="Century" w:hAnsi="Century"/>
          <w:b/>
        </w:rPr>
      </w:r>
    </w:p>
    <w:p>
      <w:pPr>
        <w:pStyle w:val="Normal"/>
        <w:spacing w:before="0" w:after="200"/>
        <w:jc w:val="both"/>
        <w:rPr>
          <w:rFonts w:ascii="Century" w:hAnsi="Century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entury">
    <w:charset w:val="ee"/>
    <w:family w:val="roman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15f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3082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LibreOffice/7.1.3.2$Windows_X86_64 LibreOffice_project/47f78053abe362b9384784d31a6e56f8511eb1c1</Application>
  <AppVersion>15.0000</AppVersion>
  <Pages>2</Pages>
  <Words>687</Words>
  <Characters>3785</Characters>
  <CharactersWithSpaces>4439</CharactersWithSpaces>
  <Paragraphs>31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2013-09-20T10:29:00Z</dcterms:created>
  <dc:creator>legrady</dc:creator>
  <dc:description/>
  <dc:language>hu-HU</dc:language>
  <cp:lastModifiedBy/>
  <cp:lastPrinted>2021-08-03T08:34:00Z</cp:lastPrinted>
  <dcterms:modified xsi:type="dcterms:W3CDTF">2021-08-03T08:34:46Z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